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3F" w:rsidRPr="003B4C10" w:rsidRDefault="001947B8" w:rsidP="003B4C10">
      <w:pPr>
        <w:spacing w:before="320"/>
        <w:ind w:left="-36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171700" cy="838200"/>
            <wp:effectExtent l="0" t="0" r="0" b="0"/>
            <wp:wrapNone/>
            <wp:docPr id="30" name="Picture 30" descr="LHSC_VERT_POS_2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HSC_VERT_POS_2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10" w:rsidRPr="003B4C10">
        <w:rPr>
          <w:rFonts w:ascii="Arial" w:hAnsi="Arial"/>
          <w:b/>
          <w:sz w:val="20"/>
          <w:szCs w:val="20"/>
        </w:rPr>
        <w:t>Student Affairs</w:t>
      </w:r>
      <w:r w:rsidR="00ED3AF7">
        <w:rPr>
          <w:rFonts w:ascii="Arial" w:hAnsi="Arial"/>
          <w:b/>
          <w:sz w:val="20"/>
          <w:szCs w:val="20"/>
        </w:rPr>
        <w:t xml:space="preserve"> (Non-Medical)</w:t>
      </w:r>
    </w:p>
    <w:p w:rsidR="00576286" w:rsidRPr="003B4C10" w:rsidRDefault="005D6947" w:rsidP="003B4C1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Job Shadow</w:t>
      </w:r>
      <w:r w:rsidR="00E8698F" w:rsidRPr="003B4C10">
        <w:rPr>
          <w:rFonts w:ascii="Arial" w:hAnsi="Arial" w:cs="Arial"/>
          <w:b/>
        </w:rPr>
        <w:t xml:space="preserve"> </w:t>
      </w:r>
      <w:r w:rsidR="007C3641" w:rsidRPr="003B4C10">
        <w:rPr>
          <w:rFonts w:ascii="Arial" w:hAnsi="Arial" w:cs="Arial"/>
          <w:b/>
        </w:rPr>
        <w:t>Request</w:t>
      </w:r>
      <w:r w:rsidR="00ED3AF7">
        <w:rPr>
          <w:rFonts w:ascii="Arial" w:hAnsi="Arial" w:cs="Arial"/>
          <w:b/>
        </w:rPr>
        <w:t xml:space="preserve"> Form</w:t>
      </w:r>
    </w:p>
    <w:p w:rsidR="00492B01" w:rsidRPr="0063014D" w:rsidRDefault="00492B01" w:rsidP="0063014D">
      <w:pPr>
        <w:jc w:val="right"/>
        <w:rPr>
          <w:rFonts w:ascii="Arial" w:hAnsi="Arial" w:cs="Arial"/>
          <w:sz w:val="12"/>
          <w:szCs w:val="12"/>
        </w:rPr>
      </w:pPr>
    </w:p>
    <w:p w:rsidR="00480FA9" w:rsidRPr="00480FA9" w:rsidRDefault="00480FA9" w:rsidP="00812E36">
      <w:pPr>
        <w:ind w:left="-360"/>
        <w:rPr>
          <w:rFonts w:ascii="Arial" w:hAnsi="Arial" w:cs="Arial"/>
          <w:b/>
          <w:sz w:val="6"/>
          <w:szCs w:val="6"/>
        </w:rPr>
      </w:pPr>
    </w:p>
    <w:p w:rsidR="0014372B" w:rsidRDefault="0014372B" w:rsidP="00812E36">
      <w:pPr>
        <w:ind w:left="-360"/>
        <w:rPr>
          <w:rFonts w:ascii="Arial" w:hAnsi="Arial" w:cs="Arial"/>
          <w:sz w:val="20"/>
          <w:szCs w:val="20"/>
        </w:rPr>
      </w:pPr>
    </w:p>
    <w:p w:rsidR="002A3E4A" w:rsidRDefault="008A0515" w:rsidP="00812E36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</w:t>
      </w:r>
      <w:r w:rsidR="005D6947">
        <w:rPr>
          <w:rFonts w:ascii="Arial" w:hAnsi="Arial" w:cs="Arial"/>
          <w:sz w:val="20"/>
          <w:szCs w:val="20"/>
        </w:rPr>
        <w:t xml:space="preserve">ob </w:t>
      </w:r>
      <w:r>
        <w:rPr>
          <w:rFonts w:ascii="Arial" w:hAnsi="Arial" w:cs="Arial"/>
          <w:sz w:val="20"/>
          <w:szCs w:val="20"/>
        </w:rPr>
        <w:t>s</w:t>
      </w:r>
      <w:r w:rsidR="005D6947">
        <w:rPr>
          <w:rFonts w:ascii="Arial" w:hAnsi="Arial" w:cs="Arial"/>
          <w:sz w:val="20"/>
          <w:szCs w:val="20"/>
        </w:rPr>
        <w:t>hadow</w:t>
      </w:r>
      <w:r>
        <w:rPr>
          <w:rFonts w:ascii="Arial" w:hAnsi="Arial" w:cs="Arial"/>
          <w:sz w:val="20"/>
          <w:szCs w:val="20"/>
        </w:rPr>
        <w:t xml:space="preserve"> is</w:t>
      </w:r>
      <w:r w:rsidR="005D6947">
        <w:rPr>
          <w:rFonts w:ascii="Arial" w:hAnsi="Arial" w:cs="Arial"/>
          <w:sz w:val="20"/>
          <w:szCs w:val="20"/>
        </w:rPr>
        <w:t xml:space="preserve"> </w:t>
      </w:r>
      <w:r w:rsidR="005D6947" w:rsidRPr="005D6947">
        <w:rPr>
          <w:rFonts w:ascii="Arial" w:hAnsi="Arial" w:cs="Arial"/>
          <w:sz w:val="20"/>
          <w:szCs w:val="20"/>
        </w:rPr>
        <w:t xml:space="preserve">an excellent opportunity for an individual to learn about an area of health care by spending time with a hospital employee who is currently working in that role. A job shadow experience is observation only and is </w:t>
      </w:r>
      <w:r>
        <w:rPr>
          <w:rFonts w:ascii="Arial" w:hAnsi="Arial" w:cs="Arial"/>
          <w:sz w:val="20"/>
          <w:szCs w:val="20"/>
        </w:rPr>
        <w:t xml:space="preserve">typically </w:t>
      </w:r>
      <w:r w:rsidR="005D6947" w:rsidRPr="005D6947">
        <w:rPr>
          <w:rFonts w:ascii="Arial" w:hAnsi="Arial" w:cs="Arial"/>
          <w:sz w:val="20"/>
          <w:szCs w:val="20"/>
        </w:rPr>
        <w:t>4 hours or less.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3E4A" w:rsidRDefault="002A3E4A" w:rsidP="00812E36">
      <w:pPr>
        <w:ind w:left="-360"/>
        <w:rPr>
          <w:rFonts w:ascii="Arial" w:hAnsi="Arial" w:cs="Arial"/>
          <w:sz w:val="20"/>
          <w:szCs w:val="20"/>
        </w:rPr>
      </w:pPr>
    </w:p>
    <w:p w:rsidR="00DE594B" w:rsidRDefault="002A3E4A" w:rsidP="00812E36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Student Affairs facilitates</w:t>
      </w:r>
      <w:r w:rsidRPr="002A3E4A">
        <w:rPr>
          <w:rFonts w:ascii="Arial" w:hAnsi="Arial" w:cs="Arial"/>
          <w:sz w:val="20"/>
          <w:szCs w:val="20"/>
        </w:rPr>
        <w:t xml:space="preserve"> non-medical job shadows only, so this does not include experiences with physicians, midwives or dentists</w:t>
      </w:r>
      <w:r>
        <w:rPr>
          <w:rFonts w:ascii="Arial" w:hAnsi="Arial" w:cs="Arial"/>
          <w:sz w:val="20"/>
          <w:szCs w:val="20"/>
        </w:rPr>
        <w:t xml:space="preserve"> (contact Medical Affairs for a medical job shadow)</w:t>
      </w:r>
      <w:r w:rsidRPr="002A3E4A">
        <w:rPr>
          <w:rFonts w:ascii="Arial" w:hAnsi="Arial" w:cs="Arial"/>
          <w:sz w:val="20"/>
          <w:szCs w:val="20"/>
        </w:rPr>
        <w:t>.</w:t>
      </w:r>
    </w:p>
    <w:p w:rsidR="0014372B" w:rsidRDefault="0014372B" w:rsidP="0014372B">
      <w:pPr>
        <w:ind w:left="-360"/>
        <w:rPr>
          <w:rFonts w:ascii="Arial" w:hAnsi="Arial" w:cs="Arial"/>
          <w:sz w:val="20"/>
          <w:szCs w:val="20"/>
        </w:rPr>
      </w:pPr>
    </w:p>
    <w:p w:rsidR="00772F34" w:rsidRDefault="0014372B" w:rsidP="0014372B">
      <w:pPr>
        <w:ind w:left="-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Information</w:t>
      </w:r>
      <w:r w:rsidRPr="0014372B">
        <w:rPr>
          <w:rFonts w:ascii="Arial" w:hAnsi="Arial" w:cs="Arial"/>
          <w:sz w:val="20"/>
          <w:szCs w:val="20"/>
        </w:rPr>
        <w:t xml:space="preserve"> about </w:t>
      </w:r>
      <w:r>
        <w:rPr>
          <w:rFonts w:ascii="Arial" w:hAnsi="Arial" w:cs="Arial"/>
          <w:sz w:val="20"/>
          <w:szCs w:val="20"/>
        </w:rPr>
        <w:t>LHSC c</w:t>
      </w:r>
      <w:r w:rsidRPr="0014372B">
        <w:rPr>
          <w:rFonts w:ascii="Arial" w:hAnsi="Arial" w:cs="Arial"/>
          <w:sz w:val="20"/>
          <w:szCs w:val="20"/>
        </w:rPr>
        <w:t>areers, and possible job shadow areas: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72F34" w:rsidRPr="00AD406D">
          <w:rPr>
            <w:rStyle w:val="Hyperlink"/>
            <w:rFonts w:ascii="Arial" w:hAnsi="Arial" w:cs="Arial"/>
            <w:sz w:val="20"/>
            <w:szCs w:val="20"/>
          </w:rPr>
          <w:t>http://www.lhsc.on.ca/Careers/LHSC/index.htm</w:t>
        </w:r>
      </w:hyperlink>
    </w:p>
    <w:p w:rsidR="0014372B" w:rsidRDefault="0014372B" w:rsidP="00812E36">
      <w:pPr>
        <w:ind w:left="-360"/>
        <w:rPr>
          <w:rFonts w:ascii="Arial" w:hAnsi="Arial" w:cs="Arial"/>
          <w:sz w:val="20"/>
          <w:szCs w:val="20"/>
        </w:rPr>
      </w:pPr>
    </w:p>
    <w:p w:rsidR="00DE594B" w:rsidRPr="00772F34" w:rsidRDefault="00772F34" w:rsidP="0052718D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0"/>
          <w:szCs w:val="20"/>
        </w:rPr>
      </w:pPr>
      <w:r w:rsidRPr="00772F34">
        <w:rPr>
          <w:rFonts w:ascii="Arial" w:hAnsi="Arial" w:cs="Arial"/>
          <w:sz w:val="20"/>
          <w:szCs w:val="20"/>
        </w:rPr>
        <w:t>Complete one form</w:t>
      </w:r>
      <w:r w:rsidR="00DE594B" w:rsidRPr="00772F34">
        <w:rPr>
          <w:rFonts w:ascii="Arial" w:hAnsi="Arial" w:cs="Arial"/>
          <w:sz w:val="20"/>
          <w:szCs w:val="20"/>
        </w:rPr>
        <w:t xml:space="preserve"> for each </w:t>
      </w:r>
      <w:r w:rsidR="005D6947" w:rsidRPr="00772F34">
        <w:rPr>
          <w:rFonts w:ascii="Arial" w:hAnsi="Arial" w:cs="Arial"/>
          <w:sz w:val="20"/>
          <w:szCs w:val="20"/>
        </w:rPr>
        <w:t>request</w:t>
      </w:r>
    </w:p>
    <w:p w:rsidR="00FF7DAF" w:rsidRPr="00A32308" w:rsidRDefault="00DE594B" w:rsidP="0052718D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0"/>
          <w:szCs w:val="20"/>
        </w:rPr>
      </w:pPr>
      <w:r w:rsidRPr="00DE594B">
        <w:rPr>
          <w:rFonts w:ascii="Arial" w:hAnsi="Arial" w:cs="Arial"/>
          <w:b/>
          <w:sz w:val="20"/>
          <w:szCs w:val="20"/>
        </w:rPr>
        <w:t xml:space="preserve">Submit one form per email to </w:t>
      </w:r>
      <w:hyperlink r:id="rId10" w:history="1">
        <w:r w:rsidR="00492B01" w:rsidRPr="00DE594B">
          <w:rPr>
            <w:rFonts w:ascii="Arial" w:hAnsi="Arial" w:cs="Arial"/>
            <w:b/>
            <w:sz w:val="20"/>
            <w:szCs w:val="20"/>
            <w:u w:val="single"/>
          </w:rPr>
          <w:t>Student_Affairs@lhsc.on.ca</w:t>
        </w:r>
      </w:hyperlink>
      <w:r w:rsidR="00EE6EA7" w:rsidRPr="00DE594B">
        <w:rPr>
          <w:rFonts w:ascii="Arial" w:hAnsi="Arial" w:cs="Arial"/>
          <w:b/>
          <w:sz w:val="20"/>
          <w:szCs w:val="20"/>
        </w:rPr>
        <w:t xml:space="preserve">, </w:t>
      </w:r>
      <w:r w:rsidR="00492B01" w:rsidRPr="00DE594B">
        <w:rPr>
          <w:rFonts w:ascii="Arial" w:hAnsi="Arial" w:cs="Arial"/>
          <w:b/>
          <w:sz w:val="20"/>
          <w:szCs w:val="20"/>
        </w:rPr>
        <w:t>with</w:t>
      </w:r>
      <w:r w:rsidRPr="00DE594B">
        <w:rPr>
          <w:rFonts w:ascii="Arial" w:hAnsi="Arial" w:cs="Arial"/>
          <w:b/>
          <w:sz w:val="20"/>
          <w:szCs w:val="20"/>
        </w:rPr>
        <w:t xml:space="preserve"> </w:t>
      </w:r>
      <w:r w:rsidR="005D6947">
        <w:rPr>
          <w:rFonts w:ascii="Arial" w:hAnsi="Arial" w:cs="Arial"/>
          <w:b/>
          <w:sz w:val="20"/>
          <w:szCs w:val="20"/>
        </w:rPr>
        <w:t xml:space="preserve">‘Job Shadow Request’  </w:t>
      </w:r>
      <w:r w:rsidR="00492B01" w:rsidRPr="00DE594B">
        <w:rPr>
          <w:rFonts w:ascii="Arial" w:hAnsi="Arial" w:cs="Arial"/>
          <w:b/>
          <w:sz w:val="20"/>
          <w:szCs w:val="20"/>
        </w:rPr>
        <w:t>in the Subject line</w:t>
      </w:r>
    </w:p>
    <w:p w:rsidR="00A32308" w:rsidRDefault="005D6947" w:rsidP="0052718D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Individuals</w:t>
      </w:r>
      <w:r w:rsidR="00A32308" w:rsidRPr="00A323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offered a job shadow opportunity must complete the LHSC Observer documents</w:t>
      </w:r>
    </w:p>
    <w:p w:rsidR="0014372B" w:rsidRPr="00A32308" w:rsidRDefault="0014372B" w:rsidP="0014372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80FA9" w:rsidRPr="00480FA9" w:rsidRDefault="00480FA9" w:rsidP="00480FA9">
      <w:pPr>
        <w:pStyle w:val="ListParagraph"/>
        <w:ind w:left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99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9090"/>
      </w:tblGrid>
      <w:tr w:rsidR="00BC673D" w:rsidTr="00224CE3">
        <w:trPr>
          <w:trHeight w:hRule="exact" w:val="288"/>
        </w:trPr>
        <w:tc>
          <w:tcPr>
            <w:tcW w:w="9990" w:type="dxa"/>
            <w:gridSpan w:val="2"/>
            <w:shd w:val="clear" w:color="auto" w:fill="000000"/>
            <w:vAlign w:val="center"/>
          </w:tcPr>
          <w:p w:rsidR="00BC673D" w:rsidRPr="00215F96" w:rsidRDefault="0014372B" w:rsidP="00284C81">
            <w:pPr>
              <w:spacing w:before="20" w:after="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Job Shadow </w:t>
            </w:r>
            <w:r w:rsidR="00284C81">
              <w:rPr>
                <w:rFonts w:ascii="Arial" w:hAnsi="Arial" w:cs="Arial"/>
                <w:b/>
                <w:color w:val="FFFFFF"/>
                <w:sz w:val="22"/>
                <w:szCs w:val="22"/>
              </w:rPr>
              <w:t>Request Submitted By:</w:t>
            </w:r>
          </w:p>
        </w:tc>
      </w:tr>
      <w:tr w:rsidR="0014372B" w:rsidTr="00224CE3">
        <w:trPr>
          <w:trHeight w:hRule="exact" w:val="577"/>
        </w:trPr>
        <w:tc>
          <w:tcPr>
            <w:tcW w:w="9990" w:type="dxa"/>
            <w:gridSpan w:val="2"/>
            <w:vAlign w:val="center"/>
          </w:tcPr>
          <w:p w:rsidR="0014372B" w:rsidRDefault="0014372B" w:rsidP="0014372B">
            <w:pPr>
              <w:rPr>
                <w:rFonts w:ascii="Arial" w:hAnsi="Arial" w:cs="Arial"/>
                <w:sz w:val="20"/>
                <w:szCs w:val="20"/>
              </w:rPr>
            </w:pPr>
            <w:r w:rsidRPr="00224CE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4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CE3">
              <w:rPr>
                <w:rFonts w:ascii="Arial" w:hAnsi="Arial" w:cs="Arial"/>
                <w:sz w:val="20"/>
                <w:szCs w:val="20"/>
              </w:rPr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CE3">
              <w:rPr>
                <w:rFonts w:ascii="Arial" w:hAnsi="Arial" w:cs="Arial"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C81" w:rsidTr="00224CE3">
        <w:trPr>
          <w:trHeight w:val="512"/>
        </w:trPr>
        <w:tc>
          <w:tcPr>
            <w:tcW w:w="900" w:type="dxa"/>
            <w:tcBorders>
              <w:right w:val="single" w:sz="4" w:space="0" w:color="FFFFFF"/>
            </w:tcBorders>
            <w:vAlign w:val="center"/>
          </w:tcPr>
          <w:p w:rsidR="00284C81" w:rsidRPr="00224CE3" w:rsidRDefault="00284C81" w:rsidP="00284C8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24CE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9090" w:type="dxa"/>
            <w:tcBorders>
              <w:left w:val="single" w:sz="4" w:space="0" w:color="FFFFFF"/>
            </w:tcBorders>
            <w:vAlign w:val="center"/>
          </w:tcPr>
          <w:p w:rsidR="00284C81" w:rsidRPr="00224CE3" w:rsidRDefault="00284C81" w:rsidP="00284C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4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4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CE3">
              <w:rPr>
                <w:rFonts w:ascii="Arial" w:hAnsi="Arial" w:cs="Arial"/>
                <w:sz w:val="20"/>
                <w:szCs w:val="20"/>
              </w:rPr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13637" w:rsidRPr="001F41AB" w:rsidRDefault="00613637" w:rsidP="00004F35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990" w:type="dxa"/>
        <w:tblInd w:w="1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90"/>
      </w:tblGrid>
      <w:tr w:rsidR="00231251" w:rsidRPr="00956B94" w:rsidTr="0014372B">
        <w:trPr>
          <w:trHeight w:hRule="exact" w:val="288"/>
        </w:trPr>
        <w:tc>
          <w:tcPr>
            <w:tcW w:w="9990" w:type="dxa"/>
            <w:shd w:val="clear" w:color="auto" w:fill="000000"/>
            <w:vAlign w:val="center"/>
          </w:tcPr>
          <w:p w:rsidR="00231251" w:rsidRPr="00956B94" w:rsidRDefault="0014372B" w:rsidP="00BF575F">
            <w:pPr>
              <w:spacing w:before="20" w:after="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Job Shadow </w:t>
            </w:r>
            <w:r w:rsidR="00284C81">
              <w:rPr>
                <w:rFonts w:ascii="Arial" w:hAnsi="Arial" w:cs="Arial"/>
                <w:b/>
                <w:color w:val="FFFFFF"/>
                <w:sz w:val="22"/>
                <w:szCs w:val="22"/>
              </w:rPr>
              <w:t>Request</w:t>
            </w:r>
            <w:r w:rsidR="0023125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</w:t>
            </w:r>
            <w:r w:rsidR="00231251" w:rsidRPr="00956B94">
              <w:rPr>
                <w:rFonts w:ascii="Arial" w:hAnsi="Arial" w:cs="Arial"/>
                <w:b/>
                <w:color w:val="FFFFFF"/>
                <w:sz w:val="22"/>
                <w:szCs w:val="22"/>
              </w:rPr>
              <w:t>formation</w:t>
            </w:r>
            <w:r w:rsidR="00284C81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14372B" w:rsidTr="0014372B">
        <w:tblPrEx>
          <w:tblCellMar>
            <w:left w:w="108" w:type="dxa"/>
            <w:right w:w="108" w:type="dxa"/>
          </w:tblCellMar>
        </w:tblPrEx>
        <w:trPr>
          <w:trHeight w:hRule="exact" w:val="7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14372B" w:rsidRPr="00CE1685" w:rsidRDefault="0014372B" w:rsidP="00CE168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4372B">
              <w:rPr>
                <w:rFonts w:ascii="Arial" w:hAnsi="Arial" w:cs="Arial"/>
                <w:b/>
                <w:bCs/>
                <w:sz w:val="20"/>
                <w:szCs w:val="20"/>
              </w:rPr>
              <w:t>What role/position would you like to shadow?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4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CE3">
              <w:rPr>
                <w:rFonts w:ascii="Arial" w:hAnsi="Arial" w:cs="Arial"/>
                <w:sz w:val="20"/>
                <w:szCs w:val="20"/>
              </w:rPr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671" w:rsidTr="00772F34">
        <w:tblPrEx>
          <w:tblCellMar>
            <w:left w:w="108" w:type="dxa"/>
            <w:right w:w="108" w:type="dxa"/>
          </w:tblCellMar>
        </w:tblPrEx>
        <w:trPr>
          <w:trHeight w:hRule="exact" w:val="1702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772F34" w:rsidRDefault="00254671" w:rsidP="00CE168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E1685">
              <w:rPr>
                <w:rFonts w:ascii="Arial" w:hAnsi="Arial" w:cs="Arial"/>
                <w:b/>
                <w:sz w:val="20"/>
                <w:szCs w:val="20"/>
              </w:rPr>
              <w:t>Requested Site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04F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2F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E9E">
              <w:rPr>
                <w:rFonts w:ascii="Arial" w:hAnsi="Arial" w:cs="Arial"/>
                <w:sz w:val="20"/>
                <w:szCs w:val="20"/>
              </w:rPr>
            </w:r>
            <w:r w:rsidR="00CA1E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University Hospital  </w:t>
            </w:r>
            <w:r w:rsidR="00A067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4671" w:rsidRDefault="00772F34" w:rsidP="00CE168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254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254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E9E">
              <w:rPr>
                <w:rFonts w:ascii="Arial" w:hAnsi="Arial" w:cs="Arial"/>
                <w:sz w:val="20"/>
                <w:szCs w:val="20"/>
              </w:rPr>
            </w:r>
            <w:r w:rsidR="00CA1E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6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54671">
              <w:rPr>
                <w:rFonts w:ascii="Arial" w:hAnsi="Arial" w:cs="Arial"/>
                <w:sz w:val="20"/>
                <w:szCs w:val="20"/>
              </w:rPr>
              <w:t xml:space="preserve"> Victoria Hospital</w:t>
            </w:r>
            <w:r w:rsidR="00A067AA">
              <w:rPr>
                <w:rFonts w:ascii="Arial" w:hAnsi="Arial" w:cs="Arial"/>
                <w:sz w:val="20"/>
                <w:szCs w:val="20"/>
              </w:rPr>
              <w:t xml:space="preserve">/ Children’s Hospital  </w:t>
            </w:r>
          </w:p>
          <w:p w:rsidR="00772F34" w:rsidRDefault="00CE1685" w:rsidP="001437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B4C4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E9E">
              <w:rPr>
                <w:rFonts w:ascii="Arial" w:hAnsi="Arial" w:cs="Arial"/>
                <w:sz w:val="20"/>
                <w:szCs w:val="20"/>
              </w:rPr>
            </w:r>
            <w:r w:rsidR="00CA1E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Byron Family Medical Centre </w:t>
            </w:r>
          </w:p>
          <w:p w:rsidR="00772F34" w:rsidRDefault="00772F34" w:rsidP="001437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CE1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6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E9E">
              <w:rPr>
                <w:rFonts w:ascii="Arial" w:hAnsi="Arial" w:cs="Arial"/>
                <w:sz w:val="20"/>
                <w:szCs w:val="20"/>
              </w:rPr>
            </w:r>
            <w:r w:rsidR="00CA1E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1685">
              <w:rPr>
                <w:rFonts w:ascii="Arial" w:hAnsi="Arial" w:cs="Arial"/>
                <w:sz w:val="20"/>
                <w:szCs w:val="20"/>
              </w:rPr>
              <w:t xml:space="preserve"> Victoria Family Medical Centre</w:t>
            </w:r>
          </w:p>
          <w:p w:rsidR="00CE1685" w:rsidRDefault="00772F34" w:rsidP="0014372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4B4C4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B4C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C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E9E">
              <w:rPr>
                <w:rFonts w:ascii="Arial" w:hAnsi="Arial" w:cs="Arial"/>
                <w:sz w:val="20"/>
                <w:szCs w:val="20"/>
              </w:rPr>
            </w:r>
            <w:r w:rsidR="00CA1E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B4C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B4C42">
              <w:rPr>
                <w:rFonts w:ascii="Arial" w:hAnsi="Arial" w:cs="Arial"/>
                <w:sz w:val="20"/>
                <w:szCs w:val="20"/>
              </w:rPr>
              <w:t xml:space="preserve"> Kidney Care Centre</w:t>
            </w:r>
          </w:p>
        </w:tc>
      </w:tr>
      <w:tr w:rsidR="00B96DEE" w:rsidTr="00224CE3">
        <w:tblPrEx>
          <w:tblCellMar>
            <w:left w:w="108" w:type="dxa"/>
            <w:right w:w="108" w:type="dxa"/>
          </w:tblCellMar>
        </w:tblPrEx>
        <w:trPr>
          <w:trHeight w:val="1196"/>
        </w:trPr>
        <w:tc>
          <w:tcPr>
            <w:tcW w:w="9990" w:type="dxa"/>
            <w:tcBorders>
              <w:bottom w:val="single" w:sz="4" w:space="0" w:color="FFFFFF"/>
            </w:tcBorders>
          </w:tcPr>
          <w:p w:rsidR="00B96DEE" w:rsidRDefault="00CE1685" w:rsidP="00224C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32308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14372B" w:rsidRPr="0014372B">
              <w:rPr>
                <w:rFonts w:ascii="Arial" w:hAnsi="Arial" w:cs="Arial"/>
                <w:b/>
                <w:sz w:val="20"/>
                <w:szCs w:val="20"/>
              </w:rPr>
              <w:t>Nursing requests only</w:t>
            </w:r>
            <w:r w:rsidR="0014372B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B96DEE" w:rsidRPr="00B96DEE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="0014372B"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r w:rsidR="00B96DEE" w:rsidRPr="00B96DEE">
              <w:rPr>
                <w:rFonts w:ascii="Arial" w:hAnsi="Arial" w:cs="Arial"/>
                <w:b/>
                <w:sz w:val="20"/>
                <w:szCs w:val="20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685">
              <w:rPr>
                <w:rFonts w:ascii="Arial" w:hAnsi="Arial" w:cs="Arial"/>
                <w:b/>
                <w:sz w:val="20"/>
                <w:szCs w:val="20"/>
              </w:rPr>
              <w:t>&amp; 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4CE3" w:rsidRPr="00224CE3" w:rsidRDefault="00224CE3" w:rsidP="00224CE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24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CE3">
              <w:rPr>
                <w:rFonts w:ascii="Arial" w:hAnsi="Arial" w:cs="Arial"/>
                <w:sz w:val="20"/>
                <w:szCs w:val="20"/>
              </w:rPr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4CE3" w:rsidRPr="00F1153F" w:rsidRDefault="00224CE3" w:rsidP="00224CE3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372B" w:rsidTr="00224CE3">
        <w:tblPrEx>
          <w:tblCellMar>
            <w:left w:w="108" w:type="dxa"/>
            <w:right w:w="108" w:type="dxa"/>
          </w:tblCellMar>
        </w:tblPrEx>
        <w:trPr>
          <w:trHeight w:hRule="exact" w:val="1540"/>
        </w:trPr>
        <w:tc>
          <w:tcPr>
            <w:tcW w:w="9990" w:type="dxa"/>
            <w:vAlign w:val="center"/>
          </w:tcPr>
          <w:p w:rsidR="00224CE3" w:rsidRDefault="0014372B" w:rsidP="0014372B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14372B">
              <w:rPr>
                <w:rFonts w:ascii="Arial" w:hAnsi="Arial" w:cs="Arial"/>
                <w:b/>
                <w:bCs/>
                <w:sz w:val="20"/>
                <w:szCs w:val="20"/>
              </w:rPr>
              <w:t>Why do you want to have the job shadow?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372B">
              <w:rPr>
                <w:rFonts w:ascii="Arial" w:hAnsi="Arial" w:cs="Arial"/>
                <w:bCs/>
                <w:sz w:val="20"/>
                <w:szCs w:val="20"/>
              </w:rPr>
              <w:t>(l</w:t>
            </w:r>
            <w:r>
              <w:rPr>
                <w:rFonts w:ascii="Arial" w:hAnsi="Arial" w:cs="Arial"/>
                <w:sz w:val="20"/>
                <w:szCs w:val="20"/>
              </w:rPr>
              <w:t>earning objectives):</w:t>
            </w:r>
          </w:p>
          <w:bookmarkStart w:id="3" w:name="Text14"/>
          <w:p w:rsidR="0014372B" w:rsidRPr="00224CE3" w:rsidRDefault="0014372B" w:rsidP="0014372B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224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4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CE3">
              <w:rPr>
                <w:rFonts w:ascii="Arial" w:hAnsi="Arial" w:cs="Arial"/>
                <w:sz w:val="20"/>
                <w:szCs w:val="20"/>
              </w:rPr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372B" w:rsidTr="00224CE3">
        <w:tblPrEx>
          <w:tblCellMar>
            <w:left w:w="108" w:type="dxa"/>
            <w:right w:w="108" w:type="dxa"/>
          </w:tblCellMar>
        </w:tblPrEx>
        <w:trPr>
          <w:trHeight w:hRule="exact" w:val="1486"/>
        </w:trPr>
        <w:tc>
          <w:tcPr>
            <w:tcW w:w="9990" w:type="dxa"/>
            <w:vAlign w:val="center"/>
          </w:tcPr>
          <w:p w:rsidR="00224CE3" w:rsidRDefault="0014372B" w:rsidP="0014372B">
            <w:pPr>
              <w:ind w:righ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72B">
              <w:rPr>
                <w:rFonts w:ascii="Arial" w:hAnsi="Arial" w:cs="Arial"/>
                <w:b/>
                <w:bCs/>
                <w:sz w:val="20"/>
                <w:szCs w:val="20"/>
              </w:rPr>
              <w:t>What days and times would you be available?</w:t>
            </w:r>
          </w:p>
          <w:bookmarkStart w:id="4" w:name="Text13"/>
          <w:p w:rsidR="0014372B" w:rsidRPr="00224CE3" w:rsidRDefault="0014372B" w:rsidP="0014372B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224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4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CE3">
              <w:rPr>
                <w:rFonts w:ascii="Arial" w:hAnsi="Arial" w:cs="Arial"/>
                <w:sz w:val="20"/>
                <w:szCs w:val="20"/>
              </w:rPr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C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80FA9" w:rsidRDefault="00480FA9" w:rsidP="00480FA9">
      <w:pPr>
        <w:pStyle w:val="Footer"/>
        <w:ind w:left="-360"/>
        <w:rPr>
          <w:rFonts w:ascii="Arial" w:hAnsi="Arial" w:cs="Arial"/>
          <w:sz w:val="6"/>
          <w:szCs w:val="6"/>
        </w:rPr>
      </w:pPr>
    </w:p>
    <w:p w:rsidR="00772F34" w:rsidRPr="00480FA9" w:rsidRDefault="00772F34" w:rsidP="00480FA9">
      <w:pPr>
        <w:pStyle w:val="Footer"/>
        <w:ind w:left="-360"/>
        <w:rPr>
          <w:rFonts w:ascii="Arial" w:hAnsi="Arial" w:cs="Arial"/>
          <w:sz w:val="6"/>
          <w:szCs w:val="6"/>
        </w:rPr>
      </w:pPr>
    </w:p>
    <w:sectPr w:rsidR="00772F34" w:rsidRPr="00480FA9" w:rsidSect="00772F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540" w:bottom="432" w:left="1152" w:header="706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9E" w:rsidRDefault="00CA1E9E">
      <w:r>
        <w:separator/>
      </w:r>
    </w:p>
  </w:endnote>
  <w:endnote w:type="continuationSeparator" w:id="0">
    <w:p w:rsidR="00CA1E9E" w:rsidRDefault="00CA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3C" w:rsidRDefault="00C86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2B" w:rsidRPr="00C8603C" w:rsidRDefault="0014372B" w:rsidP="00C8603C">
    <w:pPr>
      <w:pStyle w:val="Footer"/>
      <w:ind w:left="-360"/>
      <w:jc w:val="center"/>
      <w:rPr>
        <w:rFonts w:ascii="Arial" w:hAnsi="Arial" w:cs="Arial"/>
        <w:i/>
        <w:sz w:val="18"/>
        <w:szCs w:val="18"/>
      </w:rPr>
    </w:pPr>
    <w:r w:rsidRPr="00CE1685">
      <w:rPr>
        <w:rFonts w:ascii="Arial" w:hAnsi="Arial" w:cs="Arial"/>
        <w:i/>
        <w:sz w:val="18"/>
        <w:szCs w:val="18"/>
      </w:rPr>
      <w:t xml:space="preserve">Personal information on this form is collected under the authority of the Public Hospitals Act, Reg. 965, and will be used for the purposes of </w:t>
    </w:r>
    <w:r>
      <w:rPr>
        <w:rFonts w:ascii="Arial" w:hAnsi="Arial" w:cs="Arial"/>
        <w:i/>
        <w:sz w:val="18"/>
        <w:szCs w:val="18"/>
      </w:rPr>
      <w:t>job shadow arrangement</w:t>
    </w:r>
    <w:r w:rsidRPr="00CE1685">
      <w:rPr>
        <w:rFonts w:ascii="Arial" w:hAnsi="Arial" w:cs="Arial"/>
        <w:i/>
        <w:sz w:val="18"/>
        <w:szCs w:val="18"/>
      </w:rPr>
      <w:t xml:space="preserve"> and to facilitate compliance with public hospitals' legislated accountabilities at London Health Sciences Centre. Questions about this collection should be directed to Student Affairs, </w:t>
    </w:r>
    <w:r w:rsidR="00C8603C">
      <w:rPr>
        <w:rFonts w:ascii="Arial" w:hAnsi="Arial" w:cs="Arial"/>
        <w:i/>
        <w:sz w:val="18"/>
        <w:szCs w:val="18"/>
      </w:rPr>
      <w:t>Building 6, Suite 109, Room 107, Victoria Hospital</w:t>
    </w:r>
    <w:r w:rsidRPr="00CE1685">
      <w:rPr>
        <w:rFonts w:ascii="Arial" w:hAnsi="Arial" w:cs="Arial"/>
        <w:i/>
        <w:sz w:val="18"/>
        <w:szCs w:val="18"/>
      </w:rPr>
      <w:t xml:space="preserve">, </w:t>
    </w:r>
    <w:r w:rsidR="00C8603C">
      <w:rPr>
        <w:rFonts w:ascii="Arial" w:hAnsi="Arial" w:cs="Arial"/>
        <w:i/>
        <w:sz w:val="18"/>
        <w:szCs w:val="18"/>
      </w:rPr>
      <w:t xml:space="preserve">745 Baseline RD, London N6C 2R6, </w:t>
    </w:r>
    <w:r w:rsidRPr="00CE1685">
      <w:rPr>
        <w:rFonts w:ascii="Arial" w:hAnsi="Arial" w:cs="Arial"/>
        <w:i/>
        <w:sz w:val="18"/>
        <w:szCs w:val="18"/>
      </w:rPr>
      <w:t xml:space="preserve">519-685-8500 ext. 76500, </w:t>
    </w:r>
    <w:hyperlink r:id="rId1" w:history="1">
      <w:r w:rsidRPr="00CE1685">
        <w:rPr>
          <w:rStyle w:val="Hyperlink"/>
          <w:rFonts w:ascii="Arial" w:hAnsi="Arial" w:cs="Arial"/>
          <w:i/>
          <w:sz w:val="18"/>
          <w:szCs w:val="18"/>
        </w:rPr>
        <w:t>Student_Affairs@lhsc.on.ca</w:t>
      </w:r>
    </w:hyperlink>
    <w:r w:rsidRPr="00CE1685">
      <w:rPr>
        <w:rFonts w:ascii="Arial" w:hAnsi="Arial" w:cs="Arial"/>
        <w:i/>
        <w:sz w:val="18"/>
        <w:szCs w:val="18"/>
      </w:rPr>
      <w:t xml:space="preserve"> .</w:t>
    </w:r>
  </w:p>
  <w:p w:rsidR="0014372B" w:rsidRDefault="0014372B" w:rsidP="0060494C">
    <w:pPr>
      <w:ind w:left="-360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3C" w:rsidRDefault="00C8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9E" w:rsidRDefault="00CA1E9E">
      <w:r>
        <w:separator/>
      </w:r>
    </w:p>
  </w:footnote>
  <w:footnote w:type="continuationSeparator" w:id="0">
    <w:p w:rsidR="00CA1E9E" w:rsidRDefault="00CA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3C" w:rsidRDefault="00C86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3C" w:rsidRDefault="00C86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3C" w:rsidRDefault="00C86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76A"/>
    <w:multiLevelType w:val="hybridMultilevel"/>
    <w:tmpl w:val="05C6EACA"/>
    <w:lvl w:ilvl="0" w:tplc="955430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63469"/>
    <w:multiLevelType w:val="hybridMultilevel"/>
    <w:tmpl w:val="A4F4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6A4A"/>
    <w:multiLevelType w:val="hybridMultilevel"/>
    <w:tmpl w:val="1D60558C"/>
    <w:lvl w:ilvl="0" w:tplc="5094D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403B2"/>
    <w:multiLevelType w:val="hybridMultilevel"/>
    <w:tmpl w:val="C54818FA"/>
    <w:lvl w:ilvl="0" w:tplc="AF70D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EA086E"/>
    <w:multiLevelType w:val="hybridMultilevel"/>
    <w:tmpl w:val="335CB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B5D75"/>
    <w:multiLevelType w:val="hybridMultilevel"/>
    <w:tmpl w:val="2CA6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12F22"/>
    <w:multiLevelType w:val="hybridMultilevel"/>
    <w:tmpl w:val="9DB6BA4E"/>
    <w:lvl w:ilvl="0" w:tplc="D59C6F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5B"/>
    <w:rsid w:val="00004F35"/>
    <w:rsid w:val="00024191"/>
    <w:rsid w:val="000522B4"/>
    <w:rsid w:val="000923A4"/>
    <w:rsid w:val="000962AF"/>
    <w:rsid w:val="000E2156"/>
    <w:rsid w:val="000E32CF"/>
    <w:rsid w:val="000F2335"/>
    <w:rsid w:val="00127C57"/>
    <w:rsid w:val="0014372B"/>
    <w:rsid w:val="00170193"/>
    <w:rsid w:val="001947B8"/>
    <w:rsid w:val="001C0B5C"/>
    <w:rsid w:val="001C7617"/>
    <w:rsid w:val="001E6D1C"/>
    <w:rsid w:val="001F41AB"/>
    <w:rsid w:val="00215261"/>
    <w:rsid w:val="00215F96"/>
    <w:rsid w:val="00221354"/>
    <w:rsid w:val="00224CE3"/>
    <w:rsid w:val="00224FDD"/>
    <w:rsid w:val="002264A0"/>
    <w:rsid w:val="00231251"/>
    <w:rsid w:val="00233290"/>
    <w:rsid w:val="00242A6C"/>
    <w:rsid w:val="0025298C"/>
    <w:rsid w:val="00254671"/>
    <w:rsid w:val="00263D1D"/>
    <w:rsid w:val="002705B9"/>
    <w:rsid w:val="00273FAB"/>
    <w:rsid w:val="002750BA"/>
    <w:rsid w:val="002819C5"/>
    <w:rsid w:val="00282BC4"/>
    <w:rsid w:val="00284C81"/>
    <w:rsid w:val="002A3E4A"/>
    <w:rsid w:val="002A58F0"/>
    <w:rsid w:val="002C157C"/>
    <w:rsid w:val="002E1A20"/>
    <w:rsid w:val="00305586"/>
    <w:rsid w:val="00311B1B"/>
    <w:rsid w:val="00331CB3"/>
    <w:rsid w:val="00335290"/>
    <w:rsid w:val="00352415"/>
    <w:rsid w:val="00371116"/>
    <w:rsid w:val="00375E97"/>
    <w:rsid w:val="00387EF2"/>
    <w:rsid w:val="003A519E"/>
    <w:rsid w:val="003B225D"/>
    <w:rsid w:val="003B3AE3"/>
    <w:rsid w:val="003B4C10"/>
    <w:rsid w:val="003C7224"/>
    <w:rsid w:val="003C782D"/>
    <w:rsid w:val="003D18CB"/>
    <w:rsid w:val="00432A81"/>
    <w:rsid w:val="004413E9"/>
    <w:rsid w:val="00467256"/>
    <w:rsid w:val="0047372E"/>
    <w:rsid w:val="00480FA9"/>
    <w:rsid w:val="00492B01"/>
    <w:rsid w:val="00493666"/>
    <w:rsid w:val="004965BF"/>
    <w:rsid w:val="004B3CF8"/>
    <w:rsid w:val="004B4C42"/>
    <w:rsid w:val="004C06B3"/>
    <w:rsid w:val="004D12F5"/>
    <w:rsid w:val="004D50EB"/>
    <w:rsid w:val="004E7843"/>
    <w:rsid w:val="004F049B"/>
    <w:rsid w:val="005015DC"/>
    <w:rsid w:val="005041CE"/>
    <w:rsid w:val="0052718D"/>
    <w:rsid w:val="00571EE9"/>
    <w:rsid w:val="00576286"/>
    <w:rsid w:val="005C1522"/>
    <w:rsid w:val="005D6947"/>
    <w:rsid w:val="005D6BC1"/>
    <w:rsid w:val="005E3B28"/>
    <w:rsid w:val="005F7367"/>
    <w:rsid w:val="006039D4"/>
    <w:rsid w:val="0060494C"/>
    <w:rsid w:val="00611C92"/>
    <w:rsid w:val="00613637"/>
    <w:rsid w:val="00623410"/>
    <w:rsid w:val="0063014D"/>
    <w:rsid w:val="00663F1A"/>
    <w:rsid w:val="00667A1F"/>
    <w:rsid w:val="00675143"/>
    <w:rsid w:val="00681E6D"/>
    <w:rsid w:val="006C23AB"/>
    <w:rsid w:val="006D4B38"/>
    <w:rsid w:val="006E1EB6"/>
    <w:rsid w:val="006E4DEC"/>
    <w:rsid w:val="00746C23"/>
    <w:rsid w:val="00757634"/>
    <w:rsid w:val="007600FD"/>
    <w:rsid w:val="00766956"/>
    <w:rsid w:val="00772F34"/>
    <w:rsid w:val="007836A9"/>
    <w:rsid w:val="007B7A01"/>
    <w:rsid w:val="007C1A8A"/>
    <w:rsid w:val="007C3641"/>
    <w:rsid w:val="007C5E6F"/>
    <w:rsid w:val="007E42A6"/>
    <w:rsid w:val="007F6CE9"/>
    <w:rsid w:val="00804F70"/>
    <w:rsid w:val="00812E36"/>
    <w:rsid w:val="008178AF"/>
    <w:rsid w:val="008274B9"/>
    <w:rsid w:val="0083133A"/>
    <w:rsid w:val="00867E4F"/>
    <w:rsid w:val="008934AA"/>
    <w:rsid w:val="0089666B"/>
    <w:rsid w:val="008A0195"/>
    <w:rsid w:val="008A0515"/>
    <w:rsid w:val="008C196F"/>
    <w:rsid w:val="008C5DEB"/>
    <w:rsid w:val="008C7B28"/>
    <w:rsid w:val="008F7041"/>
    <w:rsid w:val="00914129"/>
    <w:rsid w:val="00923475"/>
    <w:rsid w:val="00924DB6"/>
    <w:rsid w:val="00934D06"/>
    <w:rsid w:val="00941B1D"/>
    <w:rsid w:val="00953165"/>
    <w:rsid w:val="00956B94"/>
    <w:rsid w:val="009661E4"/>
    <w:rsid w:val="00972A1D"/>
    <w:rsid w:val="0098588C"/>
    <w:rsid w:val="00991D6F"/>
    <w:rsid w:val="00991EC2"/>
    <w:rsid w:val="009A355D"/>
    <w:rsid w:val="009D6E3F"/>
    <w:rsid w:val="009E073B"/>
    <w:rsid w:val="009E6681"/>
    <w:rsid w:val="009F2B8D"/>
    <w:rsid w:val="00A067AA"/>
    <w:rsid w:val="00A14E25"/>
    <w:rsid w:val="00A24B90"/>
    <w:rsid w:val="00A314FB"/>
    <w:rsid w:val="00A32308"/>
    <w:rsid w:val="00A33079"/>
    <w:rsid w:val="00A37EBD"/>
    <w:rsid w:val="00A40E4E"/>
    <w:rsid w:val="00A42EB7"/>
    <w:rsid w:val="00A7467A"/>
    <w:rsid w:val="00AC6CEA"/>
    <w:rsid w:val="00AD5273"/>
    <w:rsid w:val="00AD5C6F"/>
    <w:rsid w:val="00AE7242"/>
    <w:rsid w:val="00AF1F31"/>
    <w:rsid w:val="00B128E8"/>
    <w:rsid w:val="00B16034"/>
    <w:rsid w:val="00B25C96"/>
    <w:rsid w:val="00B409CA"/>
    <w:rsid w:val="00B62EAC"/>
    <w:rsid w:val="00B7484C"/>
    <w:rsid w:val="00B83C6E"/>
    <w:rsid w:val="00B93E0A"/>
    <w:rsid w:val="00B96DEE"/>
    <w:rsid w:val="00BA29AF"/>
    <w:rsid w:val="00BA4473"/>
    <w:rsid w:val="00BA6BC2"/>
    <w:rsid w:val="00BB3FAA"/>
    <w:rsid w:val="00BC2DD3"/>
    <w:rsid w:val="00BC3BDF"/>
    <w:rsid w:val="00BC673D"/>
    <w:rsid w:val="00BF575F"/>
    <w:rsid w:val="00C04F3D"/>
    <w:rsid w:val="00C07BE2"/>
    <w:rsid w:val="00C10266"/>
    <w:rsid w:val="00C22522"/>
    <w:rsid w:val="00C27037"/>
    <w:rsid w:val="00C311FC"/>
    <w:rsid w:val="00C455AE"/>
    <w:rsid w:val="00C66548"/>
    <w:rsid w:val="00C713AD"/>
    <w:rsid w:val="00C8603C"/>
    <w:rsid w:val="00CA1E9E"/>
    <w:rsid w:val="00CE1685"/>
    <w:rsid w:val="00D05361"/>
    <w:rsid w:val="00D10C00"/>
    <w:rsid w:val="00D12CEB"/>
    <w:rsid w:val="00D3553D"/>
    <w:rsid w:val="00D4165B"/>
    <w:rsid w:val="00D65089"/>
    <w:rsid w:val="00D85FEA"/>
    <w:rsid w:val="00D972D7"/>
    <w:rsid w:val="00DA1D1F"/>
    <w:rsid w:val="00DB5D54"/>
    <w:rsid w:val="00DC2A3D"/>
    <w:rsid w:val="00DD5039"/>
    <w:rsid w:val="00DE56EA"/>
    <w:rsid w:val="00DE594B"/>
    <w:rsid w:val="00DF2DE1"/>
    <w:rsid w:val="00E22F7B"/>
    <w:rsid w:val="00E5186E"/>
    <w:rsid w:val="00E57D2A"/>
    <w:rsid w:val="00E63FFB"/>
    <w:rsid w:val="00E669E5"/>
    <w:rsid w:val="00E8698F"/>
    <w:rsid w:val="00E87DB5"/>
    <w:rsid w:val="00E900E1"/>
    <w:rsid w:val="00EB3A15"/>
    <w:rsid w:val="00EC6860"/>
    <w:rsid w:val="00EC7F87"/>
    <w:rsid w:val="00ED3AF7"/>
    <w:rsid w:val="00EE6EA7"/>
    <w:rsid w:val="00EF1A76"/>
    <w:rsid w:val="00F0222D"/>
    <w:rsid w:val="00F1153F"/>
    <w:rsid w:val="00F16238"/>
    <w:rsid w:val="00F209AF"/>
    <w:rsid w:val="00F306D9"/>
    <w:rsid w:val="00F4212D"/>
    <w:rsid w:val="00F469AB"/>
    <w:rsid w:val="00F77DFE"/>
    <w:rsid w:val="00F83555"/>
    <w:rsid w:val="00FB28F7"/>
    <w:rsid w:val="00FB414E"/>
    <w:rsid w:val="00FB4950"/>
    <w:rsid w:val="00FC6CC5"/>
    <w:rsid w:val="00FD42EC"/>
    <w:rsid w:val="00FD42F2"/>
    <w:rsid w:val="00FE09D1"/>
    <w:rsid w:val="00FE79B9"/>
    <w:rsid w:val="00FF17F2"/>
    <w:rsid w:val="00FF431C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7224"/>
    <w:rPr>
      <w:color w:val="0000FF"/>
      <w:u w:val="single"/>
    </w:rPr>
  </w:style>
  <w:style w:type="paragraph" w:styleId="Header">
    <w:name w:val="header"/>
    <w:basedOn w:val="Normal"/>
    <w:rsid w:val="00893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4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3F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7224"/>
    <w:rPr>
      <w:color w:val="0000FF"/>
      <w:u w:val="single"/>
    </w:rPr>
  </w:style>
  <w:style w:type="paragraph" w:styleId="Header">
    <w:name w:val="header"/>
    <w:basedOn w:val="Normal"/>
    <w:rsid w:val="00893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4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3F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udent_Affairs@lhsc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hsc.on.ca/Careers/LHSC/index.ht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_Affairs@lhs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7E2F5224.dotm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LHSC Student Placement Request</vt:lpstr>
    </vt:vector>
  </TitlesOfParts>
  <Company>Home</Company>
  <LinksUpToDate>false</LinksUpToDate>
  <CharactersWithSpaces>1750</CharactersWithSpaces>
  <SharedDoc>false</SharedDoc>
  <HLinks>
    <vt:vector size="18" baseType="variant">
      <vt:variant>
        <vt:i4>1703965</vt:i4>
      </vt:variant>
      <vt:variant>
        <vt:i4>108</vt:i4>
      </vt:variant>
      <vt:variant>
        <vt:i4>0</vt:i4>
      </vt:variant>
      <vt:variant>
        <vt:i4>5</vt:i4>
      </vt:variant>
      <vt:variant>
        <vt:lpwstr>http://www.lhsc.on.ca/Careers/LHSC/index.htm</vt:lpwstr>
      </vt:variant>
      <vt:variant>
        <vt:lpwstr/>
      </vt:variant>
      <vt:variant>
        <vt:i4>5570601</vt:i4>
      </vt:variant>
      <vt:variant>
        <vt:i4>105</vt:i4>
      </vt:variant>
      <vt:variant>
        <vt:i4>0</vt:i4>
      </vt:variant>
      <vt:variant>
        <vt:i4>5</vt:i4>
      </vt:variant>
      <vt:variant>
        <vt:lpwstr>http://www.lhsc.on.ca/Careers/Nursing/Clinical_Programs/index.htm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mailto:Student_Affairs@lhsc.on.ca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LHSC Student Placement Request</dc:title>
  <dc:creator>LHSC &amp; SJHC</dc:creator>
  <cp:lastModifiedBy>Greg Davies</cp:lastModifiedBy>
  <cp:revision>2</cp:revision>
  <cp:lastPrinted>2012-11-15T16:49:00Z</cp:lastPrinted>
  <dcterms:created xsi:type="dcterms:W3CDTF">2018-05-25T19:32:00Z</dcterms:created>
  <dcterms:modified xsi:type="dcterms:W3CDTF">2018-05-25T19:32:00Z</dcterms:modified>
</cp:coreProperties>
</file>